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33" w:rsidRDefault="00605677" w:rsidP="00605677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605677">
        <w:rPr>
          <w:rFonts w:ascii="Times New Roman" w:hAnsi="Times New Roman" w:cs="Times New Roman"/>
          <w:color w:val="auto"/>
          <w:sz w:val="24"/>
          <w:szCs w:val="24"/>
        </w:rPr>
        <w:t>УТВЕРЖДАЮ</w:t>
      </w:r>
    </w:p>
    <w:p w:rsidR="00605677" w:rsidRDefault="00605677" w:rsidP="00605677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605677" w:rsidRDefault="00605677" w:rsidP="00605677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</w:t>
      </w:r>
      <w:r w:rsidRPr="0060567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(должность руководителя организации и ее наименование)</w:t>
      </w:r>
    </w:p>
    <w:p w:rsidR="00605677" w:rsidRDefault="00605677" w:rsidP="00605677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   __________________</w:t>
      </w:r>
    </w:p>
    <w:p w:rsidR="00605677" w:rsidRDefault="00605677" w:rsidP="00605677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</w:t>
      </w:r>
      <w:r w:rsidRPr="0060567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</w:t>
      </w:r>
      <w:r w:rsidRPr="00605677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605677">
        <w:rPr>
          <w:rFonts w:ascii="Times New Roman" w:hAnsi="Times New Roman" w:cs="Times New Roman"/>
          <w:sz w:val="24"/>
          <w:szCs w:val="24"/>
          <w:vertAlign w:val="superscript"/>
        </w:rPr>
        <w:t>(инициалы и фамилия)</w:t>
      </w:r>
    </w:p>
    <w:p w:rsidR="00605677" w:rsidRPr="00605677" w:rsidRDefault="00605677" w:rsidP="00605677">
      <w:pPr>
        <w:pStyle w:val="17PRIL-header-1"/>
        <w:spacing w:before="0" w:after="0" w:line="240" w:lineRule="auto"/>
        <w:ind w:left="9912" w:right="0" w:firstLine="708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____________________ 20__ г.</w:t>
      </w:r>
    </w:p>
    <w:p w:rsidR="00605677" w:rsidRDefault="00605677" w:rsidP="00F51D4D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05677" w:rsidRDefault="00605677" w:rsidP="00F51D4D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148E" w:rsidRPr="00F51D4D" w:rsidRDefault="006B148E" w:rsidP="00F51D4D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1D4D">
        <w:rPr>
          <w:rFonts w:ascii="Times New Roman" w:hAnsi="Times New Roman" w:cs="Times New Roman"/>
          <w:b/>
          <w:color w:val="auto"/>
          <w:sz w:val="28"/>
          <w:szCs w:val="28"/>
        </w:rPr>
        <w:t>Поименный список работников,</w:t>
      </w:r>
      <w:r w:rsidRPr="00F51D4D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подлежащих периодическому медосмотру в </w:t>
      </w:r>
      <w:r w:rsidR="00F51D4D">
        <w:rPr>
          <w:rFonts w:ascii="Times New Roman" w:hAnsi="Times New Roman" w:cs="Times New Roman"/>
          <w:b/>
          <w:color w:val="auto"/>
          <w:sz w:val="28"/>
          <w:szCs w:val="28"/>
        </w:rPr>
        <w:t>_______</w:t>
      </w:r>
      <w:r w:rsidR="00B62733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</w:t>
      </w:r>
      <w:r w:rsidR="00F51D4D">
        <w:rPr>
          <w:rFonts w:ascii="Times New Roman" w:hAnsi="Times New Roman" w:cs="Times New Roman"/>
          <w:b/>
          <w:color w:val="auto"/>
          <w:sz w:val="28"/>
          <w:szCs w:val="28"/>
        </w:rPr>
        <w:t>______</w:t>
      </w:r>
      <w:r w:rsidRPr="00F51D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20</w:t>
      </w:r>
      <w:r w:rsidR="00605677">
        <w:rPr>
          <w:rFonts w:ascii="Times New Roman" w:hAnsi="Times New Roman" w:cs="Times New Roman"/>
          <w:b/>
          <w:color w:val="auto"/>
          <w:sz w:val="28"/>
          <w:szCs w:val="28"/>
        </w:rPr>
        <w:t>_</w:t>
      </w:r>
      <w:r w:rsidR="00F51D4D">
        <w:rPr>
          <w:rFonts w:ascii="Times New Roman" w:hAnsi="Times New Roman" w:cs="Times New Roman"/>
          <w:b/>
          <w:color w:val="auto"/>
          <w:sz w:val="28"/>
          <w:szCs w:val="28"/>
        </w:rPr>
        <w:t>__</w:t>
      </w:r>
      <w:r w:rsidRPr="00F51D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</w:t>
      </w:r>
    </w:p>
    <w:p w:rsidR="006B148E" w:rsidRDefault="006B148E" w:rsidP="00B2255E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62733" w:rsidRPr="00B2255E" w:rsidRDefault="00B62733" w:rsidP="00B2255E">
      <w:pPr>
        <w:pStyle w:val="17PRIL-header-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4"/>
        <w:tblW w:w="15718" w:type="dxa"/>
        <w:tblLayout w:type="fixed"/>
        <w:tblLook w:val="0000" w:firstRow="0" w:lastRow="0" w:firstColumn="0" w:lastColumn="0" w:noHBand="0" w:noVBand="0"/>
      </w:tblPr>
      <w:tblGrid>
        <w:gridCol w:w="517"/>
        <w:gridCol w:w="1735"/>
        <w:gridCol w:w="1684"/>
        <w:gridCol w:w="1275"/>
        <w:gridCol w:w="851"/>
        <w:gridCol w:w="1559"/>
        <w:gridCol w:w="4394"/>
        <w:gridCol w:w="1985"/>
        <w:gridCol w:w="1718"/>
      </w:tblGrid>
      <w:tr w:rsidR="00B62733" w:rsidRPr="00B2255E" w:rsidTr="00B62733">
        <w:trPr>
          <w:trHeight w:val="1274"/>
        </w:trPr>
        <w:tc>
          <w:tcPr>
            <w:tcW w:w="517" w:type="dxa"/>
            <w:vAlign w:val="center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735" w:type="dxa"/>
            <w:vAlign w:val="center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 И. О. работника</w:t>
            </w:r>
          </w:p>
        </w:tc>
        <w:tc>
          <w:tcPr>
            <w:tcW w:w="1684" w:type="dxa"/>
            <w:vAlign w:val="center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275" w:type="dxa"/>
            <w:vAlign w:val="center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Профессия</w:t>
            </w:r>
          </w:p>
        </w:tc>
        <w:tc>
          <w:tcPr>
            <w:tcW w:w="851" w:type="dxa"/>
            <w:vAlign w:val="center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Стаж</w:t>
            </w:r>
          </w:p>
        </w:tc>
        <w:tc>
          <w:tcPr>
            <w:tcW w:w="1559" w:type="dxa"/>
            <w:vAlign w:val="center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предыдущего медосмотра</w:t>
            </w:r>
          </w:p>
        </w:tc>
        <w:tc>
          <w:tcPr>
            <w:tcW w:w="4394" w:type="dxa"/>
            <w:vAlign w:val="center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Вредные работы, вредные или опасные производственные факторы</w:t>
            </w:r>
          </w:p>
        </w:tc>
        <w:tc>
          <w:tcPr>
            <w:tcW w:w="1985" w:type="dxa"/>
            <w:vAlign w:val="center"/>
          </w:tcPr>
          <w:p w:rsidR="006B148E" w:rsidRPr="00B62733" w:rsidRDefault="00B62733" w:rsidP="00B62733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№ пункта по при</w:t>
            </w:r>
            <w:r w:rsidR="006B148E" w:rsidRPr="00B6273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ложению к Порядку, утв.</w:t>
            </w:r>
            <w:r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</w:t>
            </w:r>
            <w:r w:rsidR="006B148E" w:rsidRPr="00B62733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приказом Минздрава России от 28.01.2021 № 29н</w:t>
            </w:r>
          </w:p>
        </w:tc>
        <w:tc>
          <w:tcPr>
            <w:tcW w:w="1718" w:type="dxa"/>
            <w:vAlign w:val="center"/>
          </w:tcPr>
          <w:p w:rsidR="006B148E" w:rsidRPr="00B62733" w:rsidRDefault="00B62733" w:rsidP="00B62733">
            <w:pPr>
              <w:pStyle w:val="12TABL-hroom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Периодич</w:t>
            </w:r>
            <w:r w:rsidR="006B148E"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ность медосмотров</w:t>
            </w:r>
          </w:p>
        </w:tc>
      </w:tr>
      <w:tr w:rsidR="00B62733" w:rsidRPr="00B2255E" w:rsidTr="00B62733">
        <w:trPr>
          <w:trHeight w:val="60"/>
        </w:trPr>
        <w:tc>
          <w:tcPr>
            <w:tcW w:w="517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84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718" w:type="dxa"/>
          </w:tcPr>
          <w:p w:rsidR="006B148E" w:rsidRPr="00B62733" w:rsidRDefault="006B148E" w:rsidP="00B62733">
            <w:pPr>
              <w:pStyle w:val="12TABL-hroom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627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B62733" w:rsidRPr="00B2255E" w:rsidTr="00B62733">
        <w:trPr>
          <w:trHeight w:val="60"/>
        </w:trPr>
        <w:tc>
          <w:tcPr>
            <w:tcW w:w="517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62733" w:rsidRPr="00B2255E" w:rsidTr="00B62733">
        <w:trPr>
          <w:trHeight w:val="60"/>
        </w:trPr>
        <w:tc>
          <w:tcPr>
            <w:tcW w:w="517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62733" w:rsidRPr="00B2255E" w:rsidTr="00B62733">
        <w:trPr>
          <w:trHeight w:val="60"/>
        </w:trPr>
        <w:tc>
          <w:tcPr>
            <w:tcW w:w="517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62733" w:rsidRPr="00B2255E" w:rsidTr="00B62733">
        <w:trPr>
          <w:trHeight w:val="60"/>
        </w:trPr>
        <w:tc>
          <w:tcPr>
            <w:tcW w:w="517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6B148E" w:rsidRPr="00B2255E" w:rsidRDefault="006B148E" w:rsidP="00B2255E">
            <w:pPr>
              <w:pStyle w:val="12TABL-txt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B148E" w:rsidRDefault="006B148E" w:rsidP="00B2255E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05677" w:rsidRPr="00B2255E" w:rsidRDefault="00605677" w:rsidP="00B2255E">
      <w:pPr>
        <w:pStyle w:val="17PRIL-txt"/>
        <w:spacing w:line="240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B148E" w:rsidRPr="00B2255E" w:rsidRDefault="006B148E" w:rsidP="00B2255E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2255E">
        <w:rPr>
          <w:rFonts w:ascii="Times New Roman" w:hAnsi="Times New Roman" w:cs="Times New Roman"/>
          <w:color w:val="auto"/>
          <w:sz w:val="24"/>
          <w:szCs w:val="24"/>
        </w:rPr>
        <w:t>Список составил</w:t>
      </w:r>
    </w:p>
    <w:p w:rsidR="000C675F" w:rsidRPr="00B2255E" w:rsidRDefault="00B62733" w:rsidP="00B22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    ________________________   ___________________________________</w:t>
      </w:r>
    </w:p>
    <w:p w:rsidR="006B148E" w:rsidRPr="00B62733" w:rsidRDefault="00B62733" w:rsidP="00B6273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B62733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>(инициалы и фамилия)</w:t>
      </w:r>
    </w:p>
    <w:p w:rsidR="006B148E" w:rsidRDefault="006B148E" w:rsidP="00B22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733" w:rsidRPr="00B2255E" w:rsidRDefault="00B62733" w:rsidP="00B62733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B2255E">
        <w:rPr>
          <w:rFonts w:ascii="Times New Roman" w:hAnsi="Times New Roman" w:cs="Times New Roman"/>
          <w:color w:val="auto"/>
          <w:sz w:val="24"/>
          <w:szCs w:val="24"/>
        </w:rPr>
        <w:t>Список со</w:t>
      </w:r>
      <w:r>
        <w:rPr>
          <w:rFonts w:ascii="Times New Roman" w:hAnsi="Times New Roman" w:cs="Times New Roman"/>
          <w:color w:val="auto"/>
          <w:sz w:val="24"/>
          <w:szCs w:val="24"/>
        </w:rPr>
        <w:t>гласовал</w:t>
      </w:r>
    </w:p>
    <w:p w:rsidR="00B62733" w:rsidRPr="00B2255E" w:rsidRDefault="00B62733" w:rsidP="00B62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    ________________________   ___________________________________</w:t>
      </w:r>
    </w:p>
    <w:p w:rsidR="00B62733" w:rsidRPr="00B62733" w:rsidRDefault="00B62733" w:rsidP="00B6273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B62733">
        <w:rPr>
          <w:rFonts w:ascii="Times New Roman" w:hAnsi="Times New Roman"/>
          <w:sz w:val="24"/>
          <w:szCs w:val="24"/>
          <w:vertAlign w:val="superscript"/>
        </w:rPr>
        <w:t>(должность)</w:t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>(подпись)</w:t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B62733">
        <w:rPr>
          <w:rFonts w:ascii="Times New Roman" w:hAnsi="Times New Roman"/>
          <w:sz w:val="24"/>
          <w:szCs w:val="24"/>
          <w:vertAlign w:val="superscript"/>
        </w:rPr>
        <w:t>(инициалы и фамилия)</w:t>
      </w:r>
    </w:p>
    <w:p w:rsidR="00B62733" w:rsidRPr="00B2255E" w:rsidRDefault="00B62733" w:rsidP="00B22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62733" w:rsidRPr="00B2255E" w:rsidSect="006B148E">
      <w:pgSz w:w="16838" w:h="119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8E"/>
    <w:rsid w:val="000C675F"/>
    <w:rsid w:val="00605677"/>
    <w:rsid w:val="006B148E"/>
    <w:rsid w:val="00B2255E"/>
    <w:rsid w:val="00B62733"/>
    <w:rsid w:val="00E0242C"/>
    <w:rsid w:val="00F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148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6B148E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3"/>
    <w:uiPriority w:val="99"/>
    <w:rsid w:val="006B148E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6B148E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6B148E"/>
    <w:pPr>
      <w:ind w:firstLine="0"/>
    </w:pPr>
  </w:style>
  <w:style w:type="paragraph" w:customStyle="1" w:styleId="12TABL-hroom">
    <w:name w:val="12TABL-hroom"/>
    <w:basedOn w:val="a"/>
    <w:uiPriority w:val="99"/>
    <w:rsid w:val="006B148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6B148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table" w:styleId="a4">
    <w:name w:val="Table Grid"/>
    <w:basedOn w:val="a1"/>
    <w:uiPriority w:val="59"/>
    <w:rsid w:val="00F51D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B148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6B148E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header-1">
    <w:name w:val="17PRIL-header-1"/>
    <w:basedOn w:val="a3"/>
    <w:uiPriority w:val="99"/>
    <w:rsid w:val="006B148E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txt">
    <w:name w:val="17PRIL-txt"/>
    <w:basedOn w:val="a3"/>
    <w:uiPriority w:val="99"/>
    <w:rsid w:val="006B148E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1st">
    <w:name w:val="17PRIL-1st"/>
    <w:basedOn w:val="17PRIL-txt"/>
    <w:uiPriority w:val="99"/>
    <w:rsid w:val="006B148E"/>
    <w:pPr>
      <w:ind w:firstLine="0"/>
    </w:pPr>
  </w:style>
  <w:style w:type="paragraph" w:customStyle="1" w:styleId="12TABL-hroom">
    <w:name w:val="12TABL-hroom"/>
    <w:basedOn w:val="a"/>
    <w:uiPriority w:val="99"/>
    <w:rsid w:val="006B148E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6B148E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table" w:styleId="a4">
    <w:name w:val="Table Grid"/>
    <w:basedOn w:val="a1"/>
    <w:uiPriority w:val="59"/>
    <w:rsid w:val="00F51D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Саулина Александра Игоревна</cp:lastModifiedBy>
  <cp:revision>2</cp:revision>
  <dcterms:created xsi:type="dcterms:W3CDTF">2021-03-23T08:07:00Z</dcterms:created>
  <dcterms:modified xsi:type="dcterms:W3CDTF">2021-03-23T08:07:00Z</dcterms:modified>
</cp:coreProperties>
</file>